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Pr>
        <w:drawing>
          <wp:inline distB="114300" distT="114300" distL="114300" distR="114300">
            <wp:extent cx="842963" cy="842963"/>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842963" cy="842963"/>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jc w:val="center"/>
        <w:rPr>
          <w:b w:val="1"/>
          <w:sz w:val="28"/>
          <w:szCs w:val="28"/>
        </w:rPr>
      </w:pPr>
      <w:r w:rsidDel="00000000" w:rsidR="00000000" w:rsidRPr="00000000">
        <w:rPr>
          <w:b w:val="1"/>
          <w:sz w:val="28"/>
          <w:szCs w:val="28"/>
          <w:rtl w:val="0"/>
        </w:rPr>
        <w:t xml:space="preserve">Privacy Policy: Stop Funding Hate</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sz w:val="28"/>
          <w:szCs w:val="28"/>
        </w:rPr>
      </w:pPr>
      <w:r w:rsidDel="00000000" w:rsidR="00000000" w:rsidRPr="00000000">
        <w:rPr>
          <w:sz w:val="28"/>
          <w:szCs w:val="28"/>
          <w:rtl w:val="0"/>
        </w:rPr>
        <w:t xml:space="preserve">How we use, collect and store your personal data</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Stop Funding Hate is a </w:t>
      </w:r>
      <w:hyperlink r:id="rId7">
        <w:r w:rsidDel="00000000" w:rsidR="00000000" w:rsidRPr="00000000">
          <w:rPr>
            <w:u w:val="single"/>
            <w:rtl w:val="0"/>
          </w:rPr>
          <w:t xml:space="preserve">registered Community Interest Company (10737024)</w:t>
        </w:r>
      </w:hyperlink>
      <w:r w:rsidDel="00000000" w:rsidR="00000000" w:rsidRPr="00000000">
        <w:rPr>
          <w:rtl w:val="0"/>
        </w:rPr>
        <w:t xml:space="preserve"> and is responsible for processing personal data. </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shd w:fill="ffffff" w:val="clear"/>
        <w:contextualSpacing w:val="0"/>
        <w:rPr/>
      </w:pPr>
      <w:r w:rsidDel="00000000" w:rsidR="00000000" w:rsidRPr="00000000">
        <w:rPr>
          <w:rtl w:val="0"/>
        </w:rPr>
        <w:t xml:space="preserve">We may collect information about you when you interact with us. For example, when you contact Stop Funding Hate, send or receive information, message us on social media or make a donation to us.</w:t>
      </w:r>
    </w:p>
    <w:p w:rsidR="00000000" w:rsidDel="00000000" w:rsidP="00000000" w:rsidRDefault="00000000" w:rsidRPr="00000000" w14:paraId="00000008">
      <w:pPr>
        <w:shd w:fill="ffffff" w:val="clear"/>
        <w:contextualSpacing w:val="0"/>
        <w:rPr/>
      </w:pPr>
      <w:r w:rsidDel="00000000" w:rsidR="00000000" w:rsidRPr="00000000">
        <w:rPr>
          <w:rtl w:val="0"/>
        </w:rPr>
      </w:r>
    </w:p>
    <w:p w:rsidR="00000000" w:rsidDel="00000000" w:rsidP="00000000" w:rsidRDefault="00000000" w:rsidRPr="00000000" w14:paraId="00000009">
      <w:pPr>
        <w:shd w:fill="ffffff" w:val="clear"/>
        <w:contextualSpacing w:val="0"/>
        <w:rPr/>
      </w:pPr>
      <w:r w:rsidDel="00000000" w:rsidR="00000000" w:rsidRPr="00000000">
        <w:rPr>
          <w:rtl w:val="0"/>
        </w:rPr>
        <w:t xml:space="preserve">We may also receive information about you when you interact with third parties with whom we work. For example, where you’ve made a donation to us through a third-party website (e.g., Crowdfunder) and given them permission to share your information with us.  </w:t>
      </w:r>
    </w:p>
    <w:p w:rsidR="00000000" w:rsidDel="00000000" w:rsidP="00000000" w:rsidRDefault="00000000" w:rsidRPr="00000000" w14:paraId="0000000A">
      <w:pPr>
        <w:shd w:fill="ffffff" w:val="clear"/>
        <w:contextualSpacing w:val="0"/>
        <w:rPr/>
      </w:pPr>
      <w:r w:rsidDel="00000000" w:rsidR="00000000" w:rsidRPr="00000000">
        <w:rPr>
          <w:rtl w:val="0"/>
        </w:rPr>
      </w:r>
    </w:p>
    <w:p w:rsidR="00000000" w:rsidDel="00000000" w:rsidP="00000000" w:rsidRDefault="00000000" w:rsidRPr="00000000" w14:paraId="0000000B">
      <w:pPr>
        <w:shd w:fill="ffffff" w:val="clear"/>
        <w:contextualSpacing w:val="0"/>
        <w:rPr>
          <w:sz w:val="28"/>
          <w:szCs w:val="28"/>
        </w:rPr>
      </w:pPr>
      <w:r w:rsidDel="00000000" w:rsidR="00000000" w:rsidRPr="00000000">
        <w:rPr>
          <w:sz w:val="28"/>
          <w:szCs w:val="28"/>
          <w:rtl w:val="0"/>
        </w:rPr>
        <w:t xml:space="preserve">Which information do we collect?</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We might collect your:</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numPr>
          <w:ilvl w:val="0"/>
          <w:numId w:val="2"/>
        </w:numPr>
        <w:ind w:left="720" w:hanging="360"/>
        <w:contextualSpacing w:val="1"/>
        <w:rPr/>
      </w:pPr>
      <w:r w:rsidDel="00000000" w:rsidR="00000000" w:rsidRPr="00000000">
        <w:rPr>
          <w:rtl w:val="0"/>
        </w:rPr>
        <w:t xml:space="preserve">Name</w:t>
      </w:r>
    </w:p>
    <w:p w:rsidR="00000000" w:rsidDel="00000000" w:rsidP="00000000" w:rsidRDefault="00000000" w:rsidRPr="00000000" w14:paraId="00000010">
      <w:pPr>
        <w:numPr>
          <w:ilvl w:val="0"/>
          <w:numId w:val="2"/>
        </w:numPr>
        <w:ind w:left="720" w:hanging="360"/>
        <w:contextualSpacing w:val="1"/>
        <w:rPr/>
      </w:pPr>
      <w:r w:rsidDel="00000000" w:rsidR="00000000" w:rsidRPr="00000000">
        <w:rPr>
          <w:rtl w:val="0"/>
        </w:rPr>
        <w:t xml:space="preserve">Email address</w:t>
      </w:r>
    </w:p>
    <w:p w:rsidR="00000000" w:rsidDel="00000000" w:rsidP="00000000" w:rsidRDefault="00000000" w:rsidRPr="00000000" w14:paraId="00000011">
      <w:pPr>
        <w:numPr>
          <w:ilvl w:val="0"/>
          <w:numId w:val="2"/>
        </w:numPr>
        <w:ind w:left="720" w:hanging="360"/>
        <w:contextualSpacing w:val="1"/>
        <w:rPr/>
      </w:pPr>
      <w:r w:rsidDel="00000000" w:rsidR="00000000" w:rsidRPr="00000000">
        <w:rPr>
          <w:rtl w:val="0"/>
        </w:rPr>
        <w:t xml:space="preserve">Address</w:t>
      </w:r>
    </w:p>
    <w:p w:rsidR="00000000" w:rsidDel="00000000" w:rsidP="00000000" w:rsidRDefault="00000000" w:rsidRPr="00000000" w14:paraId="00000012">
      <w:pPr>
        <w:numPr>
          <w:ilvl w:val="0"/>
          <w:numId w:val="2"/>
        </w:numPr>
        <w:ind w:left="720" w:hanging="360"/>
        <w:contextualSpacing w:val="1"/>
        <w:rPr/>
      </w:pPr>
      <w:r w:rsidDel="00000000" w:rsidR="00000000" w:rsidRPr="00000000">
        <w:rPr>
          <w:rtl w:val="0"/>
        </w:rPr>
        <w:t xml:space="preserve">Phone number</w:t>
      </w:r>
    </w:p>
    <w:p w:rsidR="00000000" w:rsidDel="00000000" w:rsidP="00000000" w:rsidRDefault="00000000" w:rsidRPr="00000000" w14:paraId="00000013">
      <w:pPr>
        <w:numPr>
          <w:ilvl w:val="0"/>
          <w:numId w:val="2"/>
        </w:numPr>
        <w:ind w:left="720" w:hanging="360"/>
        <w:contextualSpacing w:val="1"/>
        <w:rPr/>
      </w:pPr>
      <w:r w:rsidDel="00000000" w:rsidR="00000000" w:rsidRPr="00000000">
        <w:rPr>
          <w:rtl w:val="0"/>
        </w:rPr>
        <w:t xml:space="preserve">Card or bank details for your donation</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highlight w:val="white"/>
        </w:rPr>
      </w:pPr>
      <w:r w:rsidDel="00000000" w:rsidR="00000000" w:rsidRPr="00000000">
        <w:rPr>
          <w:highlight w:val="white"/>
          <w:rtl w:val="0"/>
        </w:rPr>
        <w:t xml:space="preserve">We may also collect and process information about your interactions with us, including details about our contacts with you through email, on the phone or in person, details about donations you make to us, events that you attend and any other support you provide to us. If you’re under 16, we will not collect any information on you. </w:t>
      </w:r>
    </w:p>
    <w:p w:rsidR="00000000" w:rsidDel="00000000" w:rsidP="00000000" w:rsidRDefault="00000000" w:rsidRPr="00000000" w14:paraId="00000016">
      <w:pPr>
        <w:contextualSpacing w:val="0"/>
        <w:rPr>
          <w:highlight w:val="white"/>
        </w:rPr>
      </w:pPr>
      <w:r w:rsidDel="00000000" w:rsidR="00000000" w:rsidRPr="00000000">
        <w:rPr>
          <w:rtl w:val="0"/>
        </w:rPr>
      </w:r>
    </w:p>
    <w:p w:rsidR="00000000" w:rsidDel="00000000" w:rsidP="00000000" w:rsidRDefault="00000000" w:rsidRPr="00000000" w14:paraId="00000017">
      <w:pPr>
        <w:contextualSpacing w:val="0"/>
        <w:rPr>
          <w:sz w:val="28"/>
          <w:szCs w:val="28"/>
          <w:highlight w:val="white"/>
        </w:rPr>
      </w:pPr>
      <w:r w:rsidDel="00000000" w:rsidR="00000000" w:rsidRPr="00000000">
        <w:rPr>
          <w:sz w:val="28"/>
          <w:szCs w:val="28"/>
          <w:highlight w:val="white"/>
          <w:rtl w:val="0"/>
        </w:rPr>
        <w:t xml:space="preserve">What about ‘sensitive’ information?</w:t>
      </w:r>
    </w:p>
    <w:p w:rsidR="00000000" w:rsidDel="00000000" w:rsidP="00000000" w:rsidRDefault="00000000" w:rsidRPr="00000000" w14:paraId="00000018">
      <w:pPr>
        <w:contextualSpacing w:val="0"/>
        <w:rPr>
          <w:highlight w:val="white"/>
        </w:rPr>
      </w:pPr>
      <w:r w:rsidDel="00000000" w:rsidR="00000000" w:rsidRPr="00000000">
        <w:rPr>
          <w:rtl w:val="0"/>
        </w:rPr>
      </w:r>
    </w:p>
    <w:p w:rsidR="00000000" w:rsidDel="00000000" w:rsidP="00000000" w:rsidRDefault="00000000" w:rsidRPr="00000000" w14:paraId="00000019">
      <w:pPr>
        <w:contextualSpacing w:val="0"/>
        <w:rPr>
          <w:highlight w:val="white"/>
        </w:rPr>
      </w:pPr>
      <w:r w:rsidDel="00000000" w:rsidR="00000000" w:rsidRPr="00000000">
        <w:rPr>
          <w:highlight w:val="white"/>
          <w:rtl w:val="0"/>
        </w:rPr>
        <w:t xml:space="preserve">According to data protection law, certain categories of personal information are recognised as sensitive, including health information and information regarding race, religious beliefs, and political opinions. In limited cases, we may collect sensitive personal data about you. We would only collect sensitive personal data if there is a clear reason for doing so, for example if we use your story in our communications, and only if you have given us express permission to do so. </w:t>
      </w:r>
    </w:p>
    <w:p w:rsidR="00000000" w:rsidDel="00000000" w:rsidP="00000000" w:rsidRDefault="00000000" w:rsidRPr="00000000" w14:paraId="0000001A">
      <w:pPr>
        <w:contextualSpacing w:val="0"/>
        <w:rPr>
          <w:highlight w:val="white"/>
        </w:rPr>
      </w:pPr>
      <w:r w:rsidDel="00000000" w:rsidR="00000000" w:rsidRPr="00000000">
        <w:rPr>
          <w:rtl w:val="0"/>
        </w:rPr>
      </w:r>
    </w:p>
    <w:p w:rsidR="00000000" w:rsidDel="00000000" w:rsidP="00000000" w:rsidRDefault="00000000" w:rsidRPr="00000000" w14:paraId="0000001B">
      <w:pPr>
        <w:contextualSpacing w:val="0"/>
        <w:rPr>
          <w:sz w:val="28"/>
          <w:szCs w:val="28"/>
          <w:highlight w:val="white"/>
        </w:rPr>
      </w:pPr>
      <w:r w:rsidDel="00000000" w:rsidR="00000000" w:rsidRPr="00000000">
        <w:rPr>
          <w:sz w:val="28"/>
          <w:szCs w:val="28"/>
          <w:highlight w:val="white"/>
          <w:rtl w:val="0"/>
        </w:rPr>
        <w:t xml:space="preserve">How do we use your data?</w:t>
      </w:r>
    </w:p>
    <w:p w:rsidR="00000000" w:rsidDel="00000000" w:rsidP="00000000" w:rsidRDefault="00000000" w:rsidRPr="00000000" w14:paraId="0000001C">
      <w:pPr>
        <w:contextualSpacing w:val="0"/>
        <w:rPr>
          <w:highlight w:val="white"/>
        </w:rPr>
      </w:pPr>
      <w:r w:rsidDel="00000000" w:rsidR="00000000" w:rsidRPr="00000000">
        <w:rPr>
          <w:rtl w:val="0"/>
        </w:rPr>
      </w:r>
    </w:p>
    <w:p w:rsidR="00000000" w:rsidDel="00000000" w:rsidP="00000000" w:rsidRDefault="00000000" w:rsidRPr="00000000" w14:paraId="0000001D">
      <w:pPr>
        <w:numPr>
          <w:ilvl w:val="0"/>
          <w:numId w:val="1"/>
        </w:numPr>
        <w:ind w:left="720" w:hanging="360"/>
        <w:contextualSpacing w:val="1"/>
        <w:rPr>
          <w:highlight w:val="white"/>
        </w:rPr>
      </w:pPr>
      <w:r w:rsidDel="00000000" w:rsidR="00000000" w:rsidRPr="00000000">
        <w:rPr>
          <w:highlight w:val="white"/>
          <w:rtl w:val="0"/>
        </w:rPr>
        <w:t xml:space="preserve">To update you on the campaign</w:t>
      </w:r>
    </w:p>
    <w:p w:rsidR="00000000" w:rsidDel="00000000" w:rsidP="00000000" w:rsidRDefault="00000000" w:rsidRPr="00000000" w14:paraId="0000001E">
      <w:pPr>
        <w:numPr>
          <w:ilvl w:val="0"/>
          <w:numId w:val="1"/>
        </w:numPr>
        <w:ind w:left="720" w:hanging="360"/>
        <w:contextualSpacing w:val="1"/>
        <w:rPr>
          <w:highlight w:val="white"/>
        </w:rPr>
      </w:pPr>
      <w:r w:rsidDel="00000000" w:rsidR="00000000" w:rsidRPr="00000000">
        <w:rPr>
          <w:highlight w:val="white"/>
          <w:rtl w:val="0"/>
        </w:rPr>
        <w:t xml:space="preserve">To ask you to donate to Stop Funding Hate</w:t>
      </w:r>
    </w:p>
    <w:p w:rsidR="00000000" w:rsidDel="00000000" w:rsidP="00000000" w:rsidRDefault="00000000" w:rsidRPr="00000000" w14:paraId="0000001F">
      <w:pPr>
        <w:numPr>
          <w:ilvl w:val="0"/>
          <w:numId w:val="1"/>
        </w:numPr>
        <w:ind w:left="720" w:hanging="360"/>
        <w:contextualSpacing w:val="1"/>
        <w:rPr>
          <w:highlight w:val="white"/>
        </w:rPr>
      </w:pPr>
      <w:r w:rsidDel="00000000" w:rsidR="00000000" w:rsidRPr="00000000">
        <w:rPr>
          <w:highlight w:val="white"/>
          <w:rtl w:val="0"/>
        </w:rPr>
        <w:t xml:space="preserve">To let you know how you can buy/request Stop Funding Hate merchandise</w:t>
      </w:r>
    </w:p>
    <w:p w:rsidR="00000000" w:rsidDel="00000000" w:rsidP="00000000" w:rsidRDefault="00000000" w:rsidRPr="00000000" w14:paraId="00000020">
      <w:pPr>
        <w:numPr>
          <w:ilvl w:val="0"/>
          <w:numId w:val="1"/>
        </w:numPr>
        <w:ind w:left="720" w:hanging="360"/>
        <w:contextualSpacing w:val="1"/>
        <w:rPr>
          <w:highlight w:val="white"/>
        </w:rPr>
      </w:pPr>
      <w:r w:rsidDel="00000000" w:rsidR="00000000" w:rsidRPr="00000000">
        <w:rPr>
          <w:highlight w:val="white"/>
          <w:rtl w:val="0"/>
        </w:rPr>
        <w:t xml:space="preserve">To invite you to events</w:t>
      </w:r>
    </w:p>
    <w:p w:rsidR="00000000" w:rsidDel="00000000" w:rsidP="00000000" w:rsidRDefault="00000000" w:rsidRPr="00000000" w14:paraId="00000021">
      <w:pPr>
        <w:numPr>
          <w:ilvl w:val="0"/>
          <w:numId w:val="1"/>
        </w:numPr>
        <w:ind w:left="720" w:hanging="360"/>
        <w:contextualSpacing w:val="1"/>
        <w:rPr>
          <w:highlight w:val="white"/>
        </w:rPr>
      </w:pPr>
      <w:r w:rsidDel="00000000" w:rsidR="00000000" w:rsidRPr="00000000">
        <w:rPr>
          <w:highlight w:val="white"/>
          <w:rtl w:val="0"/>
        </w:rPr>
        <w:t xml:space="preserve">For admin, for example in reference to your donation</w:t>
      </w:r>
    </w:p>
    <w:p w:rsidR="00000000" w:rsidDel="00000000" w:rsidP="00000000" w:rsidRDefault="00000000" w:rsidRPr="00000000" w14:paraId="00000022">
      <w:pPr>
        <w:numPr>
          <w:ilvl w:val="0"/>
          <w:numId w:val="1"/>
        </w:numPr>
        <w:ind w:left="720" w:hanging="360"/>
        <w:contextualSpacing w:val="1"/>
        <w:rPr>
          <w:highlight w:val="white"/>
        </w:rPr>
      </w:pPr>
      <w:r w:rsidDel="00000000" w:rsidR="00000000" w:rsidRPr="00000000">
        <w:rPr>
          <w:highlight w:val="white"/>
          <w:rtl w:val="0"/>
        </w:rPr>
        <w:t xml:space="preserve">For our internal records, like donations or complaints</w:t>
      </w:r>
    </w:p>
    <w:p w:rsidR="00000000" w:rsidDel="00000000" w:rsidP="00000000" w:rsidRDefault="00000000" w:rsidRPr="00000000" w14:paraId="00000023">
      <w:pPr>
        <w:numPr>
          <w:ilvl w:val="0"/>
          <w:numId w:val="1"/>
        </w:numPr>
        <w:ind w:left="720" w:hanging="360"/>
        <w:contextualSpacing w:val="1"/>
        <w:rPr>
          <w:highlight w:val="white"/>
        </w:rPr>
      </w:pPr>
      <w:r w:rsidDel="00000000" w:rsidR="00000000" w:rsidRPr="00000000">
        <w:rPr>
          <w:highlight w:val="white"/>
          <w:rtl w:val="0"/>
        </w:rPr>
        <w:t xml:space="preserve">To ask for your feedback on the campaign</w:t>
      </w:r>
    </w:p>
    <w:p w:rsidR="00000000" w:rsidDel="00000000" w:rsidP="00000000" w:rsidRDefault="00000000" w:rsidRPr="00000000" w14:paraId="00000024">
      <w:pPr>
        <w:numPr>
          <w:ilvl w:val="0"/>
          <w:numId w:val="1"/>
        </w:numPr>
        <w:ind w:left="720" w:hanging="360"/>
        <w:contextualSpacing w:val="1"/>
        <w:rPr>
          <w:highlight w:val="white"/>
        </w:rPr>
      </w:pPr>
      <w:r w:rsidDel="00000000" w:rsidR="00000000" w:rsidRPr="00000000">
        <w:rPr>
          <w:highlight w:val="white"/>
          <w:rtl w:val="0"/>
        </w:rPr>
        <w:t xml:space="preserve">To tailor any online advertising, for example on Facebook</w:t>
      </w:r>
    </w:p>
    <w:p w:rsidR="00000000" w:rsidDel="00000000" w:rsidP="00000000" w:rsidRDefault="00000000" w:rsidRPr="00000000" w14:paraId="00000025">
      <w:pPr>
        <w:numPr>
          <w:ilvl w:val="0"/>
          <w:numId w:val="1"/>
        </w:numPr>
        <w:ind w:left="720" w:hanging="360"/>
        <w:contextualSpacing w:val="1"/>
        <w:rPr>
          <w:highlight w:val="white"/>
        </w:rPr>
      </w:pPr>
      <w:r w:rsidDel="00000000" w:rsidR="00000000" w:rsidRPr="00000000">
        <w:rPr>
          <w:highlight w:val="white"/>
          <w:rtl w:val="0"/>
        </w:rPr>
        <w:t xml:space="preserve">To tailor any online advertising to others who are similar to you, for example on Facebook</w:t>
      </w:r>
    </w:p>
    <w:p w:rsidR="00000000" w:rsidDel="00000000" w:rsidP="00000000" w:rsidRDefault="00000000" w:rsidRPr="00000000" w14:paraId="00000026">
      <w:pPr>
        <w:contextualSpacing w:val="0"/>
        <w:rPr>
          <w:highlight w:val="white"/>
        </w:rPr>
      </w:pPr>
      <w:r w:rsidDel="00000000" w:rsidR="00000000" w:rsidRPr="00000000">
        <w:rPr>
          <w:rtl w:val="0"/>
        </w:rPr>
      </w:r>
    </w:p>
    <w:p w:rsidR="00000000" w:rsidDel="00000000" w:rsidP="00000000" w:rsidRDefault="00000000" w:rsidRPr="00000000" w14:paraId="00000027">
      <w:pPr>
        <w:contextualSpacing w:val="0"/>
        <w:rPr>
          <w:highlight w:val="white"/>
        </w:rPr>
      </w:pPr>
      <w:r w:rsidDel="00000000" w:rsidR="00000000" w:rsidRPr="00000000">
        <w:rPr>
          <w:highlight w:val="white"/>
          <w:rtl w:val="0"/>
        </w:rPr>
        <w:t xml:space="preserve">We will not use your data for anything other than the purpose for which you have given permission. For example, if you give us your address so we can send you materials, we won’t send you marketing without your permission. </w:t>
      </w:r>
    </w:p>
    <w:p w:rsidR="00000000" w:rsidDel="00000000" w:rsidP="00000000" w:rsidRDefault="00000000" w:rsidRPr="00000000" w14:paraId="00000028">
      <w:pPr>
        <w:contextualSpacing w:val="0"/>
        <w:rPr>
          <w:highlight w:val="white"/>
        </w:rPr>
      </w:pPr>
      <w:r w:rsidDel="00000000" w:rsidR="00000000" w:rsidRPr="00000000">
        <w:rPr>
          <w:rtl w:val="0"/>
        </w:rPr>
      </w:r>
    </w:p>
    <w:p w:rsidR="00000000" w:rsidDel="00000000" w:rsidP="00000000" w:rsidRDefault="00000000" w:rsidRPr="00000000" w14:paraId="00000029">
      <w:pPr>
        <w:contextualSpacing w:val="0"/>
        <w:rPr>
          <w:highlight w:val="white"/>
        </w:rPr>
      </w:pPr>
      <w:r w:rsidDel="00000000" w:rsidR="00000000" w:rsidRPr="00000000">
        <w:rPr>
          <w:highlight w:val="white"/>
          <w:rtl w:val="0"/>
        </w:rPr>
        <w:t xml:space="preserve">We will never swap or sell your data. We may - with your permission - pass your data on. For example, if you sign a petition to a company. We will always make you aware of this before you submit your data. </w:t>
      </w:r>
    </w:p>
    <w:p w:rsidR="00000000" w:rsidDel="00000000" w:rsidP="00000000" w:rsidRDefault="00000000" w:rsidRPr="00000000" w14:paraId="0000002A">
      <w:pPr>
        <w:contextualSpacing w:val="0"/>
        <w:rPr>
          <w:highlight w:val="white"/>
        </w:rPr>
      </w:pPr>
      <w:r w:rsidDel="00000000" w:rsidR="00000000" w:rsidRPr="00000000">
        <w:rPr>
          <w:rtl w:val="0"/>
        </w:rPr>
      </w:r>
    </w:p>
    <w:p w:rsidR="00000000" w:rsidDel="00000000" w:rsidP="00000000" w:rsidRDefault="00000000" w:rsidRPr="00000000" w14:paraId="0000002B">
      <w:pPr>
        <w:contextualSpacing w:val="0"/>
        <w:rPr>
          <w:highlight w:val="white"/>
        </w:rPr>
      </w:pPr>
      <w:r w:rsidDel="00000000" w:rsidR="00000000" w:rsidRPr="00000000">
        <w:rPr>
          <w:highlight w:val="white"/>
          <w:rtl w:val="0"/>
        </w:rPr>
        <w:t xml:space="preserve">If you have a complaint about Stop Funding Hate please contact us on </w:t>
      </w:r>
      <w:hyperlink r:id="rId8">
        <w:r w:rsidDel="00000000" w:rsidR="00000000" w:rsidRPr="00000000">
          <w:rPr>
            <w:color w:val="1155cc"/>
            <w:highlight w:val="white"/>
            <w:u w:val="single"/>
            <w:rtl w:val="0"/>
          </w:rPr>
          <w:t xml:space="preserve">info@stopfundinghate.org.uk</w:t>
        </w:r>
      </w:hyperlink>
      <w:r w:rsidDel="00000000" w:rsidR="00000000" w:rsidRPr="00000000">
        <w:rPr>
          <w:highlight w:val="white"/>
          <w:rtl w:val="0"/>
        </w:rPr>
        <w:t xml:space="preserve"> or at:</w:t>
      </w:r>
    </w:p>
    <w:p w:rsidR="00000000" w:rsidDel="00000000" w:rsidP="00000000" w:rsidRDefault="00000000" w:rsidRPr="00000000" w14:paraId="0000002C">
      <w:pPr>
        <w:contextualSpacing w:val="0"/>
        <w:rPr>
          <w:highlight w:val="white"/>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Stop Funding Hate</w:t>
      </w:r>
    </w:p>
    <w:p w:rsidR="00000000" w:rsidDel="00000000" w:rsidP="00000000" w:rsidRDefault="00000000" w:rsidRPr="00000000" w14:paraId="0000002E">
      <w:pPr>
        <w:contextualSpacing w:val="0"/>
        <w:rPr/>
      </w:pPr>
      <w:r w:rsidDel="00000000" w:rsidR="00000000" w:rsidRPr="00000000">
        <w:rPr>
          <w:rtl w:val="0"/>
        </w:rPr>
        <w:t xml:space="preserve">International House</w:t>
      </w:r>
    </w:p>
    <w:p w:rsidR="00000000" w:rsidDel="00000000" w:rsidP="00000000" w:rsidRDefault="00000000" w:rsidRPr="00000000" w14:paraId="0000002F">
      <w:pPr>
        <w:contextualSpacing w:val="0"/>
        <w:rPr/>
      </w:pPr>
      <w:r w:rsidDel="00000000" w:rsidR="00000000" w:rsidRPr="00000000">
        <w:rPr>
          <w:rtl w:val="0"/>
        </w:rPr>
        <w:t xml:space="preserve">24 Holborn Viaduct</w:t>
      </w:r>
    </w:p>
    <w:p w:rsidR="00000000" w:rsidDel="00000000" w:rsidP="00000000" w:rsidRDefault="00000000" w:rsidRPr="00000000" w14:paraId="00000030">
      <w:pPr>
        <w:contextualSpacing w:val="0"/>
        <w:rPr/>
      </w:pPr>
      <w:r w:rsidDel="00000000" w:rsidR="00000000" w:rsidRPr="00000000">
        <w:rPr>
          <w:rtl w:val="0"/>
        </w:rPr>
        <w:t xml:space="preserve">London</w:t>
      </w:r>
    </w:p>
    <w:p w:rsidR="00000000" w:rsidDel="00000000" w:rsidP="00000000" w:rsidRDefault="00000000" w:rsidRPr="00000000" w14:paraId="00000031">
      <w:pPr>
        <w:contextualSpacing w:val="0"/>
        <w:rPr/>
      </w:pPr>
      <w:r w:rsidDel="00000000" w:rsidR="00000000" w:rsidRPr="00000000">
        <w:rPr>
          <w:rtl w:val="0"/>
        </w:rPr>
        <w:t xml:space="preserve">EC1A 2BN</w:t>
      </w:r>
    </w:p>
    <w:p w:rsidR="00000000" w:rsidDel="00000000" w:rsidP="00000000" w:rsidRDefault="00000000" w:rsidRPr="00000000" w14:paraId="00000032">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beta.companieshouse.gov.uk/company/10737024" TargetMode="External"/><Relationship Id="rId8" Type="http://schemas.openxmlformats.org/officeDocument/2006/relationships/hyperlink" Target="mailto:info@stopfundinghat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